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EA511EB" w14:textId="46BF88FB" w:rsidR="0055193B" w:rsidRDefault="005D5C83" w:rsidP="005D5C83">
      <w:pPr>
        <w:ind w:left="284" w:right="-426"/>
        <w:jc w:val="center"/>
        <w:rPr>
          <w:rFonts w:ascii="Calibri" w:eastAsia="Calibri" w:hAnsi="Calibri" w:cs="Calibri"/>
          <w:b/>
          <w:sz w:val="40"/>
          <w:szCs w:val="40"/>
        </w:rPr>
      </w:pPr>
      <w:r>
        <w:rPr>
          <w:noProof/>
        </w:rPr>
        <w:drawing>
          <wp:anchor distT="0" distB="0" distL="114935" distR="114935" simplePos="0" relativeHeight="251658240" behindDoc="0" locked="0" layoutInCell="1" hidden="0" allowOverlap="1" wp14:anchorId="11D4E8DF" wp14:editId="60D785F2">
            <wp:simplePos x="0" y="0"/>
            <wp:positionH relativeFrom="column">
              <wp:posOffset>5990590</wp:posOffset>
            </wp:positionH>
            <wp:positionV relativeFrom="paragraph">
              <wp:posOffset>-234950</wp:posOffset>
            </wp:positionV>
            <wp:extent cx="1256665" cy="109029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56665" cy="1090295"/>
                    </a:xfrm>
                    <a:prstGeom prst="rect">
                      <a:avLst/>
                    </a:prstGeom>
                    <a:ln/>
                  </pic:spPr>
                </pic:pic>
              </a:graphicData>
            </a:graphic>
          </wp:anchor>
        </w:drawing>
      </w:r>
      <w:r w:rsidR="00431FDF">
        <w:rPr>
          <w:rFonts w:ascii="Calibri" w:eastAsia="Calibri" w:hAnsi="Calibri" w:cs="Calibri"/>
          <w:b/>
          <w:sz w:val="40"/>
          <w:szCs w:val="40"/>
        </w:rPr>
        <w:t>Tournoi Premières Balles – 202</w:t>
      </w:r>
      <w:r w:rsidR="003852C0">
        <w:rPr>
          <w:rFonts w:ascii="Calibri" w:eastAsia="Calibri" w:hAnsi="Calibri" w:cs="Calibri"/>
          <w:b/>
          <w:sz w:val="40"/>
          <w:szCs w:val="40"/>
        </w:rPr>
        <w:t>3</w:t>
      </w:r>
      <w:r w:rsidR="00431FDF">
        <w:rPr>
          <w:rFonts w:ascii="Calibri" w:eastAsia="Calibri" w:hAnsi="Calibri" w:cs="Calibri"/>
          <w:b/>
          <w:sz w:val="40"/>
          <w:szCs w:val="40"/>
        </w:rPr>
        <w:t>/202</w:t>
      </w:r>
      <w:bookmarkStart w:id="0" w:name="_heading=h.gjdgxs" w:colFirst="0" w:colLast="0"/>
      <w:bookmarkEnd w:id="0"/>
      <w:r w:rsidR="003852C0">
        <w:rPr>
          <w:rFonts w:ascii="Calibri" w:eastAsia="Calibri" w:hAnsi="Calibri" w:cs="Calibri"/>
          <w:b/>
          <w:sz w:val="40"/>
          <w:szCs w:val="40"/>
        </w:rPr>
        <w:t>4</w:t>
      </w:r>
    </w:p>
    <w:p w14:paraId="4DAD5A88" w14:textId="2022FA58" w:rsidR="0055193B" w:rsidRDefault="00431FDF">
      <w:pPr>
        <w:jc w:val="center"/>
        <w:rPr>
          <w:rFonts w:ascii="Calibri" w:eastAsia="Calibri" w:hAnsi="Calibri" w:cs="Calibri"/>
          <w:sz w:val="22"/>
          <w:szCs w:val="22"/>
        </w:rPr>
      </w:pPr>
      <w:r>
        <w:rPr>
          <w:rFonts w:ascii="Calibri" w:eastAsia="Calibri" w:hAnsi="Calibri" w:cs="Calibri"/>
          <w:b/>
          <w:sz w:val="40"/>
          <w:szCs w:val="40"/>
        </w:rPr>
        <w:t xml:space="preserve">Inscription au </w:t>
      </w:r>
      <w:r w:rsidR="00FF6E6C">
        <w:rPr>
          <w:rFonts w:ascii="Calibri" w:eastAsia="Calibri" w:hAnsi="Calibri" w:cs="Calibri"/>
          <w:b/>
          <w:sz w:val="40"/>
          <w:szCs w:val="40"/>
        </w:rPr>
        <w:t>3</w:t>
      </w:r>
      <w:r w:rsidR="005B607A">
        <w:rPr>
          <w:rFonts w:ascii="Calibri" w:eastAsia="Calibri" w:hAnsi="Calibri" w:cs="Calibri"/>
          <w:b/>
          <w:sz w:val="40"/>
          <w:szCs w:val="40"/>
          <w:vertAlign w:val="superscript"/>
        </w:rPr>
        <w:t>ème</w:t>
      </w:r>
      <w:r>
        <w:rPr>
          <w:rFonts w:ascii="Calibri" w:eastAsia="Calibri" w:hAnsi="Calibri" w:cs="Calibri"/>
          <w:b/>
          <w:sz w:val="40"/>
          <w:szCs w:val="40"/>
        </w:rPr>
        <w:t xml:space="preserve"> tour</w:t>
      </w:r>
    </w:p>
    <w:p w14:paraId="0E76FE7B" w14:textId="77777777" w:rsidR="0055193B" w:rsidRDefault="0055193B">
      <w:pPr>
        <w:jc w:val="both"/>
        <w:rPr>
          <w:rFonts w:ascii="Calibri" w:eastAsia="Calibri" w:hAnsi="Calibri" w:cs="Calibri"/>
          <w:sz w:val="22"/>
          <w:szCs w:val="22"/>
        </w:rPr>
      </w:pPr>
    </w:p>
    <w:p w14:paraId="060D7DD1" w14:textId="77777777" w:rsidR="0055193B" w:rsidRDefault="0055193B">
      <w:pPr>
        <w:jc w:val="both"/>
        <w:rPr>
          <w:rFonts w:ascii="Calibri" w:eastAsia="Calibri" w:hAnsi="Calibri" w:cs="Calibri"/>
          <w:sz w:val="22"/>
          <w:szCs w:val="22"/>
        </w:rPr>
      </w:pPr>
    </w:p>
    <w:p w14:paraId="4EA07931" w14:textId="77777777" w:rsidR="0055193B" w:rsidRDefault="00431FDF">
      <w:pPr>
        <w:jc w:val="both"/>
        <w:rPr>
          <w:rFonts w:ascii="Calibri" w:eastAsia="Calibri" w:hAnsi="Calibri" w:cs="Calibri"/>
          <w:sz w:val="22"/>
          <w:szCs w:val="22"/>
        </w:rPr>
      </w:pPr>
      <w:r>
        <w:rPr>
          <w:rFonts w:ascii="Calibri" w:eastAsia="Calibri" w:hAnsi="Calibri" w:cs="Calibri"/>
          <w:sz w:val="22"/>
          <w:szCs w:val="22"/>
        </w:rPr>
        <w:t xml:space="preserve">Chers parents, </w:t>
      </w:r>
    </w:p>
    <w:p w14:paraId="7D562477" w14:textId="77777777" w:rsidR="0055193B" w:rsidRDefault="0055193B">
      <w:pPr>
        <w:jc w:val="both"/>
        <w:rPr>
          <w:rFonts w:ascii="Calibri" w:eastAsia="Calibri" w:hAnsi="Calibri" w:cs="Calibri"/>
          <w:sz w:val="22"/>
          <w:szCs w:val="22"/>
        </w:rPr>
      </w:pPr>
    </w:p>
    <w:p w14:paraId="6CC1D6FF" w14:textId="1B2D3B63" w:rsidR="0055193B" w:rsidRDefault="00431FDF">
      <w:pPr>
        <w:pBdr>
          <w:bottom w:val="single" w:sz="4" w:space="1" w:color="000000"/>
        </w:pBdr>
        <w:jc w:val="center"/>
        <w:rPr>
          <w:rFonts w:ascii="Calibri" w:eastAsia="Calibri" w:hAnsi="Calibri" w:cs="Calibri"/>
          <w:b/>
          <w:sz w:val="22"/>
          <w:szCs w:val="22"/>
        </w:rPr>
      </w:pPr>
      <w:r>
        <w:rPr>
          <w:rFonts w:ascii="Calibri" w:eastAsia="Calibri" w:hAnsi="Calibri" w:cs="Calibri"/>
          <w:sz w:val="22"/>
          <w:szCs w:val="22"/>
        </w:rPr>
        <w:t xml:space="preserve">Le Comité du Val de Marne de Tennis de Table organise le </w:t>
      </w:r>
      <w:r w:rsidR="00FF6E6C">
        <w:rPr>
          <w:rFonts w:ascii="Calibri" w:eastAsia="Calibri" w:hAnsi="Calibri" w:cs="Calibri"/>
          <w:sz w:val="22"/>
          <w:szCs w:val="22"/>
        </w:rPr>
        <w:t>3</w:t>
      </w:r>
      <w:r w:rsidR="00FF6E6C" w:rsidRPr="00FF6E6C">
        <w:rPr>
          <w:rFonts w:ascii="Calibri" w:eastAsia="Calibri" w:hAnsi="Calibri" w:cs="Calibri"/>
          <w:sz w:val="22"/>
          <w:szCs w:val="22"/>
          <w:vertAlign w:val="superscript"/>
        </w:rPr>
        <w:t>ème</w:t>
      </w:r>
      <w:r w:rsidR="002A7C96">
        <w:rPr>
          <w:rFonts w:ascii="Calibri" w:eastAsia="Calibri" w:hAnsi="Calibri" w:cs="Calibri"/>
          <w:sz w:val="22"/>
          <w:szCs w:val="22"/>
        </w:rPr>
        <w:t xml:space="preserve"> </w:t>
      </w:r>
      <w:r>
        <w:rPr>
          <w:rFonts w:ascii="Calibri" w:eastAsia="Calibri" w:hAnsi="Calibri" w:cs="Calibri"/>
          <w:sz w:val="22"/>
          <w:szCs w:val="22"/>
        </w:rPr>
        <w:t>tour du :</w:t>
      </w:r>
    </w:p>
    <w:p w14:paraId="6361F8E2" w14:textId="0D787326" w:rsidR="0055193B" w:rsidRDefault="00431FDF">
      <w:pPr>
        <w:pBdr>
          <w:bottom w:val="single" w:sz="4" w:space="1" w:color="000000"/>
        </w:pBdr>
        <w:jc w:val="center"/>
        <w:rPr>
          <w:rFonts w:ascii="Calibri" w:eastAsia="Calibri" w:hAnsi="Calibri" w:cs="Calibri"/>
          <w:sz w:val="22"/>
          <w:szCs w:val="22"/>
        </w:rPr>
      </w:pPr>
      <w:r>
        <w:rPr>
          <w:rFonts w:ascii="Calibri" w:eastAsia="Calibri" w:hAnsi="Calibri" w:cs="Calibri"/>
          <w:b/>
          <w:sz w:val="22"/>
          <w:szCs w:val="22"/>
        </w:rPr>
        <w:t>Tournoi Premières Balles</w:t>
      </w:r>
      <w:r>
        <w:rPr>
          <w:rFonts w:ascii="Calibri" w:eastAsia="Calibri" w:hAnsi="Calibri" w:cs="Calibri"/>
          <w:sz w:val="22"/>
          <w:szCs w:val="22"/>
        </w:rPr>
        <w:t xml:space="preserve"> le </w:t>
      </w:r>
      <w:r>
        <w:rPr>
          <w:rFonts w:ascii="Calibri" w:eastAsia="Calibri" w:hAnsi="Calibri" w:cs="Calibri"/>
          <w:b/>
          <w:sz w:val="22"/>
          <w:szCs w:val="22"/>
          <w:u w:val="single"/>
        </w:rPr>
        <w:t xml:space="preserve">Dimanche </w:t>
      </w:r>
      <w:r w:rsidR="00FF6E6C">
        <w:rPr>
          <w:rFonts w:ascii="Calibri" w:eastAsia="Calibri" w:hAnsi="Calibri" w:cs="Calibri"/>
          <w:b/>
          <w:sz w:val="22"/>
          <w:szCs w:val="22"/>
          <w:u w:val="single"/>
        </w:rPr>
        <w:t>17</w:t>
      </w:r>
      <w:r w:rsidR="00D26C68">
        <w:rPr>
          <w:rFonts w:ascii="Calibri" w:eastAsia="Calibri" w:hAnsi="Calibri" w:cs="Calibri"/>
          <w:b/>
          <w:sz w:val="22"/>
          <w:szCs w:val="22"/>
          <w:u w:val="single"/>
        </w:rPr>
        <w:t xml:space="preserve"> </w:t>
      </w:r>
      <w:r w:rsidR="00FF6E6C">
        <w:rPr>
          <w:rFonts w:ascii="Calibri" w:eastAsia="Calibri" w:hAnsi="Calibri" w:cs="Calibri"/>
          <w:b/>
          <w:sz w:val="22"/>
          <w:szCs w:val="22"/>
          <w:u w:val="single"/>
        </w:rPr>
        <w:t>mars</w:t>
      </w:r>
      <w:r w:rsidR="002A7C96">
        <w:rPr>
          <w:rFonts w:ascii="Calibri" w:eastAsia="Calibri" w:hAnsi="Calibri" w:cs="Calibri"/>
          <w:b/>
          <w:sz w:val="22"/>
          <w:szCs w:val="22"/>
          <w:u w:val="single"/>
        </w:rPr>
        <w:t xml:space="preserve"> 202</w:t>
      </w:r>
      <w:r w:rsidR="005B607A">
        <w:rPr>
          <w:rFonts w:ascii="Calibri" w:eastAsia="Calibri" w:hAnsi="Calibri" w:cs="Calibri"/>
          <w:b/>
          <w:sz w:val="22"/>
          <w:szCs w:val="22"/>
          <w:u w:val="single"/>
        </w:rPr>
        <w:t>4</w:t>
      </w:r>
    </w:p>
    <w:p w14:paraId="4095E6DE" w14:textId="3008C368" w:rsidR="0055193B" w:rsidRDefault="00431FDF">
      <w:pPr>
        <w:pBdr>
          <w:bottom w:val="single" w:sz="4" w:space="1" w:color="000000"/>
        </w:pBdr>
        <w:jc w:val="center"/>
        <w:rPr>
          <w:rFonts w:ascii="Calibri" w:eastAsia="Calibri" w:hAnsi="Calibri" w:cs="Calibri"/>
          <w:sz w:val="22"/>
          <w:szCs w:val="22"/>
        </w:rPr>
      </w:pPr>
      <w:r>
        <w:rPr>
          <w:rFonts w:ascii="Calibri" w:eastAsia="Calibri" w:hAnsi="Calibri" w:cs="Calibri"/>
          <w:sz w:val="22"/>
          <w:szCs w:val="22"/>
        </w:rPr>
        <w:t>(pointage à 10h ; fin de la compétition à partir de 15h).</w:t>
      </w:r>
    </w:p>
    <w:p w14:paraId="51C6BAA6" w14:textId="77777777" w:rsidR="0055193B" w:rsidRDefault="0055193B">
      <w:pPr>
        <w:pBdr>
          <w:bottom w:val="single" w:sz="4" w:space="1" w:color="000000"/>
        </w:pBdr>
        <w:jc w:val="both"/>
        <w:rPr>
          <w:rFonts w:ascii="Calibri" w:eastAsia="Calibri" w:hAnsi="Calibri" w:cs="Calibri"/>
          <w:sz w:val="22"/>
          <w:szCs w:val="22"/>
        </w:rPr>
      </w:pPr>
    </w:p>
    <w:p w14:paraId="4FF350A4" w14:textId="77777777"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b/>
          <w:sz w:val="22"/>
          <w:szCs w:val="22"/>
        </w:rPr>
        <w:t xml:space="preserve">De quoi s’agit–il ? </w:t>
      </w:r>
    </w:p>
    <w:p w14:paraId="4469715B" w14:textId="78602BB9"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 xml:space="preserve">Le tournoi Premières Balles se joue en 4 tours organisés tout au long de la saison sportive (Tour 1 le </w:t>
      </w:r>
      <w:r w:rsidR="003852C0">
        <w:rPr>
          <w:rFonts w:ascii="Calibri" w:eastAsia="Calibri" w:hAnsi="Calibri" w:cs="Calibri"/>
          <w:sz w:val="22"/>
          <w:szCs w:val="22"/>
        </w:rPr>
        <w:t>19</w:t>
      </w:r>
      <w:r>
        <w:rPr>
          <w:rFonts w:ascii="Calibri" w:eastAsia="Calibri" w:hAnsi="Calibri" w:cs="Calibri"/>
          <w:sz w:val="22"/>
          <w:szCs w:val="22"/>
        </w:rPr>
        <w:t>/</w:t>
      </w:r>
      <w:r w:rsidR="008B3D99">
        <w:rPr>
          <w:rFonts w:ascii="Calibri" w:eastAsia="Calibri" w:hAnsi="Calibri" w:cs="Calibri"/>
          <w:sz w:val="22"/>
          <w:szCs w:val="22"/>
        </w:rPr>
        <w:t>11</w:t>
      </w:r>
      <w:r>
        <w:rPr>
          <w:rFonts w:ascii="Calibri" w:eastAsia="Calibri" w:hAnsi="Calibri" w:cs="Calibri"/>
          <w:sz w:val="22"/>
          <w:szCs w:val="22"/>
        </w:rPr>
        <w:t xml:space="preserve"> – Tour 2 le </w:t>
      </w:r>
      <w:r w:rsidR="00747F5A">
        <w:rPr>
          <w:rFonts w:ascii="Calibri" w:eastAsia="Calibri" w:hAnsi="Calibri" w:cs="Calibri"/>
          <w:sz w:val="22"/>
          <w:szCs w:val="22"/>
        </w:rPr>
        <w:t>0</w:t>
      </w:r>
      <w:r w:rsidR="003852C0">
        <w:rPr>
          <w:rFonts w:ascii="Calibri" w:eastAsia="Calibri" w:hAnsi="Calibri" w:cs="Calibri"/>
          <w:sz w:val="22"/>
          <w:szCs w:val="22"/>
        </w:rPr>
        <w:t>4</w:t>
      </w:r>
      <w:r>
        <w:rPr>
          <w:rFonts w:ascii="Calibri" w:eastAsia="Calibri" w:hAnsi="Calibri" w:cs="Calibri"/>
          <w:sz w:val="22"/>
          <w:szCs w:val="22"/>
        </w:rPr>
        <w:t xml:space="preserve">/02 – Tour 3 le </w:t>
      </w:r>
      <w:r w:rsidR="00747F5A">
        <w:rPr>
          <w:rFonts w:ascii="Calibri" w:eastAsia="Calibri" w:hAnsi="Calibri" w:cs="Calibri"/>
          <w:sz w:val="22"/>
          <w:szCs w:val="22"/>
        </w:rPr>
        <w:t>1</w:t>
      </w:r>
      <w:r w:rsidR="003852C0">
        <w:rPr>
          <w:rFonts w:ascii="Calibri" w:eastAsia="Calibri" w:hAnsi="Calibri" w:cs="Calibri"/>
          <w:sz w:val="22"/>
          <w:szCs w:val="22"/>
        </w:rPr>
        <w:t>7</w:t>
      </w:r>
      <w:r>
        <w:rPr>
          <w:rFonts w:ascii="Calibri" w:eastAsia="Calibri" w:hAnsi="Calibri" w:cs="Calibri"/>
          <w:sz w:val="22"/>
          <w:szCs w:val="22"/>
        </w:rPr>
        <w:t>/0</w:t>
      </w:r>
      <w:r w:rsidR="00747F5A">
        <w:rPr>
          <w:rFonts w:ascii="Calibri" w:eastAsia="Calibri" w:hAnsi="Calibri" w:cs="Calibri"/>
          <w:sz w:val="22"/>
          <w:szCs w:val="22"/>
        </w:rPr>
        <w:t>3</w:t>
      </w:r>
      <w:r>
        <w:rPr>
          <w:rFonts w:ascii="Calibri" w:eastAsia="Calibri" w:hAnsi="Calibri" w:cs="Calibri"/>
          <w:sz w:val="22"/>
          <w:szCs w:val="22"/>
        </w:rPr>
        <w:t xml:space="preserve"> – Tour 4 le </w:t>
      </w:r>
      <w:r w:rsidR="003852C0">
        <w:rPr>
          <w:rFonts w:ascii="Calibri" w:eastAsia="Calibri" w:hAnsi="Calibri" w:cs="Calibri"/>
          <w:sz w:val="22"/>
          <w:szCs w:val="22"/>
        </w:rPr>
        <w:t>02</w:t>
      </w:r>
      <w:r>
        <w:rPr>
          <w:rFonts w:ascii="Calibri" w:eastAsia="Calibri" w:hAnsi="Calibri" w:cs="Calibri"/>
          <w:sz w:val="22"/>
          <w:szCs w:val="22"/>
        </w:rPr>
        <w:t>/0</w:t>
      </w:r>
      <w:r w:rsidR="003852C0">
        <w:rPr>
          <w:rFonts w:ascii="Calibri" w:eastAsia="Calibri" w:hAnsi="Calibri" w:cs="Calibri"/>
          <w:sz w:val="22"/>
          <w:szCs w:val="22"/>
        </w:rPr>
        <w:t>6</w:t>
      </w:r>
      <w:r>
        <w:rPr>
          <w:rFonts w:ascii="Calibri" w:eastAsia="Calibri" w:hAnsi="Calibri" w:cs="Calibri"/>
          <w:sz w:val="22"/>
          <w:szCs w:val="22"/>
        </w:rPr>
        <w:t xml:space="preserve">). Il s’adresse aux joueurs licenciés qui </w:t>
      </w:r>
      <w:r>
        <w:rPr>
          <w:rFonts w:ascii="Calibri" w:eastAsia="Calibri" w:hAnsi="Calibri" w:cs="Calibri"/>
          <w:b/>
          <w:sz w:val="22"/>
          <w:szCs w:val="22"/>
        </w:rPr>
        <w:t>débutent</w:t>
      </w:r>
      <w:r>
        <w:rPr>
          <w:rFonts w:ascii="Calibri" w:eastAsia="Calibri" w:hAnsi="Calibri" w:cs="Calibri"/>
          <w:sz w:val="22"/>
          <w:szCs w:val="22"/>
        </w:rPr>
        <w:t xml:space="preserve"> la compétition. Ne peuvent s’y inscrire que les joueurs qui ont entre 500 et 550 points sur leur licence, et qui ont une licence « </w:t>
      </w:r>
      <w:r>
        <w:rPr>
          <w:rFonts w:ascii="Calibri" w:eastAsia="Calibri" w:hAnsi="Calibri" w:cs="Calibri"/>
          <w:b/>
          <w:sz w:val="22"/>
          <w:szCs w:val="22"/>
        </w:rPr>
        <w:t>traditionnelle</w:t>
      </w:r>
      <w:r>
        <w:rPr>
          <w:rFonts w:ascii="Calibri" w:eastAsia="Calibri" w:hAnsi="Calibri" w:cs="Calibri"/>
          <w:sz w:val="22"/>
          <w:szCs w:val="22"/>
        </w:rPr>
        <w:t> » (les autorisant à faire de la compétition). Les licences « promotionnelles » (loisirs) ne sont pas autorisées.</w:t>
      </w:r>
    </w:p>
    <w:p w14:paraId="1C2E785E" w14:textId="61C91BF4"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Il s’agit d’une compétition individuelle par catégorie d’âge. Toutefois, les résultats individuels alimentent également un challenge par club</w:t>
      </w:r>
      <w:r w:rsidR="005D5C83">
        <w:rPr>
          <w:rFonts w:ascii="Calibri" w:eastAsia="Calibri" w:hAnsi="Calibri" w:cs="Calibri"/>
          <w:sz w:val="22"/>
          <w:szCs w:val="22"/>
        </w:rPr>
        <w:t>.</w:t>
      </w:r>
    </w:p>
    <w:p w14:paraId="3DCC6C7D" w14:textId="4E119D55" w:rsidR="0055193B" w:rsidRDefault="0055193B">
      <w:pPr>
        <w:pBdr>
          <w:bottom w:val="single" w:sz="4" w:space="1" w:color="000000"/>
        </w:pBdr>
        <w:jc w:val="both"/>
        <w:rPr>
          <w:rFonts w:ascii="Calibri" w:eastAsia="Calibri" w:hAnsi="Calibri" w:cs="Calibri"/>
          <w:sz w:val="22"/>
          <w:szCs w:val="22"/>
        </w:rPr>
      </w:pPr>
    </w:p>
    <w:p w14:paraId="666AD60B" w14:textId="27802695"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b/>
          <w:sz w:val="22"/>
          <w:szCs w:val="22"/>
        </w:rPr>
        <w:t xml:space="preserve">C’est quand ? </w:t>
      </w:r>
    </w:p>
    <w:p w14:paraId="2BA24DA6" w14:textId="35AF7F65" w:rsidR="0055193B" w:rsidRDefault="00431FDF">
      <w:pPr>
        <w:pBdr>
          <w:bottom w:val="single" w:sz="4" w:space="1" w:color="000000"/>
        </w:pBdr>
        <w:jc w:val="both"/>
        <w:rPr>
          <w:rFonts w:ascii="Calibri" w:eastAsia="Calibri" w:hAnsi="Calibri" w:cs="Calibri"/>
          <w:b/>
          <w:sz w:val="22"/>
          <w:szCs w:val="22"/>
        </w:rPr>
      </w:pPr>
      <w:r>
        <w:rPr>
          <w:rFonts w:ascii="Calibri" w:eastAsia="Calibri" w:hAnsi="Calibri" w:cs="Calibri"/>
          <w:sz w:val="22"/>
          <w:szCs w:val="22"/>
        </w:rPr>
        <w:t xml:space="preserve">Ce </w:t>
      </w:r>
      <w:r w:rsidR="00FF6E6C">
        <w:rPr>
          <w:rFonts w:ascii="Calibri" w:eastAsia="Calibri" w:hAnsi="Calibri" w:cs="Calibri"/>
          <w:sz w:val="22"/>
          <w:szCs w:val="22"/>
        </w:rPr>
        <w:t>3</w:t>
      </w:r>
      <w:r w:rsidR="005B607A" w:rsidRPr="005B607A">
        <w:rPr>
          <w:rFonts w:ascii="Calibri" w:eastAsia="Calibri" w:hAnsi="Calibri" w:cs="Calibri"/>
          <w:sz w:val="22"/>
          <w:szCs w:val="22"/>
          <w:vertAlign w:val="superscript"/>
        </w:rPr>
        <w:t>ème</w:t>
      </w:r>
      <w:r>
        <w:rPr>
          <w:rFonts w:ascii="Calibri" w:eastAsia="Calibri" w:hAnsi="Calibri" w:cs="Calibri"/>
          <w:sz w:val="22"/>
          <w:szCs w:val="22"/>
        </w:rPr>
        <w:t xml:space="preserve"> tour</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se jouera le dimanche </w:t>
      </w:r>
      <w:r w:rsidR="00FF6E6C">
        <w:rPr>
          <w:rFonts w:ascii="Calibri" w:eastAsia="Calibri" w:hAnsi="Calibri" w:cs="Calibri"/>
          <w:sz w:val="22"/>
          <w:szCs w:val="22"/>
        </w:rPr>
        <w:t>17 mars</w:t>
      </w:r>
      <w:r w:rsidR="005B607A">
        <w:rPr>
          <w:rFonts w:ascii="Calibri" w:eastAsia="Calibri" w:hAnsi="Calibri" w:cs="Calibri"/>
          <w:sz w:val="22"/>
          <w:szCs w:val="22"/>
        </w:rPr>
        <w:t xml:space="preserve"> 2024</w:t>
      </w:r>
      <w:r>
        <w:rPr>
          <w:rFonts w:ascii="Calibri" w:eastAsia="Calibri" w:hAnsi="Calibri" w:cs="Calibri"/>
          <w:sz w:val="22"/>
          <w:szCs w:val="22"/>
        </w:rPr>
        <w:t>.</w:t>
      </w:r>
    </w:p>
    <w:p w14:paraId="0C899121" w14:textId="4BF76BA5" w:rsidR="0055193B" w:rsidRDefault="0055193B">
      <w:pPr>
        <w:pBdr>
          <w:bottom w:val="single" w:sz="4" w:space="1" w:color="000000"/>
        </w:pBdr>
        <w:jc w:val="both"/>
        <w:rPr>
          <w:rFonts w:ascii="Calibri" w:eastAsia="Calibri" w:hAnsi="Calibri" w:cs="Calibri"/>
          <w:b/>
          <w:sz w:val="22"/>
          <w:szCs w:val="22"/>
        </w:rPr>
      </w:pPr>
    </w:p>
    <w:p w14:paraId="14915ED5" w14:textId="6DE974E0" w:rsidR="0055193B" w:rsidRDefault="00BA443B">
      <w:pPr>
        <w:pBdr>
          <w:bottom w:val="single" w:sz="4" w:space="1" w:color="000000"/>
        </w:pBdr>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0FCE58ED" wp14:editId="7EF44138">
                <wp:simplePos x="0" y="0"/>
                <wp:positionH relativeFrom="margin">
                  <wp:posOffset>5196840</wp:posOffset>
                </wp:positionH>
                <wp:positionV relativeFrom="paragraph">
                  <wp:posOffset>12700</wp:posOffset>
                </wp:positionV>
                <wp:extent cx="1885950" cy="1838325"/>
                <wp:effectExtent l="76200" t="76200" r="95250" b="104775"/>
                <wp:wrapNone/>
                <wp:docPr id="1" name="Triangle isocèle 1"/>
                <wp:cNvGraphicFramePr/>
                <a:graphic xmlns:a="http://schemas.openxmlformats.org/drawingml/2006/main">
                  <a:graphicData uri="http://schemas.microsoft.com/office/word/2010/wordprocessingShape">
                    <wps:wsp>
                      <wps:cNvSpPr/>
                      <wps:spPr>
                        <a:xfrm>
                          <a:off x="0" y="0"/>
                          <a:ext cx="1885950" cy="1838325"/>
                        </a:xfrm>
                        <a:prstGeom prst="triangle">
                          <a:avLst/>
                        </a:prstGeom>
                        <a:noFill/>
                        <a:ln>
                          <a:solidFill>
                            <a:schemeClr val="tx1">
                              <a:lumMod val="95000"/>
                              <a:lumOff val="5000"/>
                            </a:schemeClr>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BB1A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409.2pt;margin-top:1pt;width:148.5pt;height:14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nvQIAACwGAAAOAAAAZHJzL2Uyb0RvYy54bWysVN9v2yAQfp+0/wHxvjpOkzaN6lRRq06T&#10;urVaO/WZYoiRMMeA/NpfvwNsJ1urTZr2YsPd8d13H9xdXu1aTTbCeQWmouXJiBJhONTKrCr67en2&#10;w4wSH5ipmQYjKroXnl4t3r+73Nq5GEMDuhaOIIjx862taBOCnReF541omT8BKww6JbiWBdy6VVE7&#10;tkX0Vhfj0eis2IKrrQMuvEfrTXbSRcKXUvBwL6UXgeiKIreQvi59X+K3WFyy+cox2yje0WD/wKJl&#10;ymDSAeqGBUbWTr2CahV34EGGEw5tAVIqLlINWE05+q2ax4ZZkWpBcbwdZPL/D5Z/2TzaB4cybK2f&#10;e1zGKnbStfGP/MguibUfxBK7QDgay9lsejFFTTn6ytnp7HQ8jXIWh+PW+fBRQEvioqLBKWZWOlbE&#10;5mxz50MO78Oi2cCt0jrdijbR4EGrOtrSJj4Lca0d2TC80LArE5Zet5+hzjakNOquFc14+dncW5Fd&#10;elsRJHE9wkdfzinSw0F+MedKw5Y4Vlf07BRRUsIBIoMzzoUJmYtnYeBSnvdpsV5tG5bDJ8gwUXxF&#10;JuZKrI4YFIeLSauw1yLy0uarkETVeBXjv5JqWC0OQrydPAFGZIlqD9hdVb8K3xec76+Lj0cz7+Hw&#10;H9XKh4cTKTOYMBxulQH3VmUape4y53iU7EiauHyBev/giIPc8N7yW4Vv8I758MAcdji+W5xa4R4/&#10;EkWvKHQrShpwP96yx3hsPPRSssWJUVH/fc2coER/MtiSF+VkEkdM2kym52PcuGPPy7HHrNtrwDdc&#10;4ny0PC1jfND9Ujpon3G4LWNWdDHDMXdFeXD95jrkSYbjkYvlMoXhWLEs3JlHyyN4VDX219PumTnb&#10;NyL28Bfop8urXsyx8aSB5TqAVKlRD7p2euNISo+1G59x5h3vU9RhyC9+AgAA//8DAFBLAwQUAAYA&#10;CAAAACEAPlgqGtwAAAAKAQAADwAAAGRycy9kb3ducmV2LnhtbEyPwU7DMBBE70j8g7VIXBB1XLUo&#10;hDhVVaknTpTC2YmXJMJeh9ht0r9ne4Ljzoxm35Sb2TtxxjH2gTSoRQYCqQm2p1bD8X3/mIOIyZA1&#10;LhBquGCETXV7U5rChone8HxIreASioXR0KU0FFLGpkNv4iIMSOx9hdGbxOfYSjuaicu9k8sse5Le&#10;9MQfOjPgrsPm+3DyGuafekXmYfuKjZsu867/cPtPpfX93bx9AZFwTn9huOIzOlTMVIcT2Sichlzl&#10;K45qWPKkq6/UmoWahWe1BlmV8v+E6hcAAP//AwBQSwECLQAUAAYACAAAACEAtoM4kv4AAADhAQAA&#10;EwAAAAAAAAAAAAAAAAAAAAAAW0NvbnRlbnRfVHlwZXNdLnhtbFBLAQItABQABgAIAAAAIQA4/SH/&#10;1gAAAJQBAAALAAAAAAAAAAAAAAAAAC8BAABfcmVscy8ucmVsc1BLAQItABQABgAIAAAAIQB/4oon&#10;vQIAACwGAAAOAAAAAAAAAAAAAAAAAC4CAABkcnMvZTJvRG9jLnhtbFBLAQItABQABgAIAAAAIQA+&#10;WCoa3AAAAAoBAAAPAAAAAAAAAAAAAAAAABcFAABkcnMvZG93bnJldi54bWxQSwUGAAAAAAQABADz&#10;AAAAIAYAAAAA&#10;" filled="f" strokecolor="#0d0d0d [3069]" strokeweight="1pt">
                <w10:wrap anchorx="margin"/>
              </v:shape>
            </w:pict>
          </mc:Fallback>
        </mc:AlternateContent>
      </w:r>
      <w:r w:rsidR="00431FDF">
        <w:rPr>
          <w:rFonts w:ascii="Calibri" w:eastAsia="Calibri" w:hAnsi="Calibri" w:cs="Calibri"/>
          <w:b/>
          <w:sz w:val="22"/>
          <w:szCs w:val="22"/>
        </w:rPr>
        <w:t xml:space="preserve">Lieu des rencontres : </w:t>
      </w:r>
    </w:p>
    <w:p w14:paraId="27EFBB91" w14:textId="252121CE"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 xml:space="preserve">Le lieu de la compétition est fonction de la catégorie : </w:t>
      </w:r>
    </w:p>
    <w:p w14:paraId="32FB6745" w14:textId="4EAD8ECB" w:rsidR="0055193B" w:rsidRDefault="0055193B">
      <w:pPr>
        <w:pBdr>
          <w:bottom w:val="single" w:sz="4" w:space="1" w:color="000000"/>
        </w:pBdr>
        <w:jc w:val="both"/>
        <w:rPr>
          <w:rFonts w:ascii="Calibri" w:eastAsia="Calibri" w:hAnsi="Calibri" w:cs="Calibri"/>
          <w:sz w:val="22"/>
          <w:szCs w:val="22"/>
        </w:rPr>
      </w:pPr>
    </w:p>
    <w:p w14:paraId="71B58161" w14:textId="27500553" w:rsidR="0055193B" w:rsidRDefault="00431FDF">
      <w:pPr>
        <w:pBdr>
          <w:bottom w:val="single" w:sz="4" w:space="1" w:color="000000"/>
        </w:pBdr>
        <w:jc w:val="both"/>
        <w:rPr>
          <w:rFonts w:ascii="Calibri" w:eastAsia="Calibri" w:hAnsi="Calibri" w:cs="Calibri"/>
          <w:b/>
          <w:sz w:val="22"/>
          <w:szCs w:val="22"/>
        </w:rPr>
      </w:pPr>
      <w:r>
        <w:rPr>
          <w:rFonts w:ascii="Calibri" w:eastAsia="Calibri" w:hAnsi="Calibri" w:cs="Calibri"/>
          <w:sz w:val="22"/>
          <w:szCs w:val="22"/>
        </w:rPr>
        <w:t>Filles (toutes catégories</w:t>
      </w:r>
      <w:r w:rsidR="00D26C68">
        <w:rPr>
          <w:rFonts w:ascii="Calibri" w:eastAsia="Calibri" w:hAnsi="Calibri" w:cs="Calibri"/>
          <w:sz w:val="22"/>
          <w:szCs w:val="22"/>
        </w:rPr>
        <w:t xml:space="preserve"> jeunes</w:t>
      </w:r>
      <w:r>
        <w:rPr>
          <w:rFonts w:ascii="Calibri" w:eastAsia="Calibri" w:hAnsi="Calibri" w:cs="Calibri"/>
          <w:sz w:val="22"/>
          <w:szCs w:val="22"/>
        </w:rPr>
        <w:t>)</w:t>
      </w:r>
      <w:r w:rsidR="00B7460D">
        <w:rPr>
          <w:rFonts w:ascii="Calibri" w:eastAsia="Calibri" w:hAnsi="Calibri" w:cs="Calibri"/>
          <w:sz w:val="22"/>
          <w:szCs w:val="22"/>
        </w:rPr>
        <w:t xml:space="preserve"> : </w:t>
      </w:r>
      <w:r w:rsidR="00FF6E6C">
        <w:rPr>
          <w:rFonts w:ascii="Calibri" w:eastAsia="Calibri" w:hAnsi="Calibri" w:cs="Calibri"/>
          <w:sz w:val="22"/>
          <w:szCs w:val="22"/>
        </w:rPr>
        <w:t>Fresnes, Gymnase du Mistral, 1 rue Frédéric Mistral</w:t>
      </w:r>
    </w:p>
    <w:p w14:paraId="5B3152BC" w14:textId="6E1A03CF" w:rsidR="0055193B" w:rsidRDefault="00BA443B">
      <w:pPr>
        <w:pBdr>
          <w:bottom w:val="single" w:sz="4" w:space="1" w:color="000000"/>
        </w:pBdr>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26D4D249" wp14:editId="176B0B62">
                <wp:simplePos x="0" y="0"/>
                <wp:positionH relativeFrom="margin">
                  <wp:align>right</wp:align>
                </wp:positionH>
                <wp:positionV relativeFrom="paragraph">
                  <wp:posOffset>6985</wp:posOffset>
                </wp:positionV>
                <wp:extent cx="1514475" cy="11334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514475" cy="1133475"/>
                        </a:xfrm>
                        <a:prstGeom prst="rect">
                          <a:avLst/>
                        </a:prstGeom>
                        <a:solidFill>
                          <a:schemeClr val="lt1"/>
                        </a:solidFill>
                        <a:ln w="6350">
                          <a:solidFill>
                            <a:schemeClr val="bg1"/>
                          </a:solidFill>
                        </a:ln>
                      </wps:spPr>
                      <wps:txbx>
                        <w:txbxContent>
                          <w:p w14:paraId="0C22F876" w14:textId="4A246862" w:rsidR="00BA443B" w:rsidRPr="00BA443B" w:rsidRDefault="00BA443B" w:rsidP="00BA443B">
                            <w:pPr>
                              <w:jc w:val="center"/>
                              <w:rPr>
                                <w:b/>
                                <w:bCs/>
                                <w:sz w:val="22"/>
                                <w:szCs w:val="22"/>
                              </w:rPr>
                            </w:pPr>
                            <w:r w:rsidRPr="00BA443B">
                              <w:rPr>
                                <w:b/>
                                <w:bCs/>
                                <w:sz w:val="22"/>
                                <w:szCs w:val="22"/>
                              </w:rPr>
                              <w:t>Veuillez</w:t>
                            </w:r>
                            <w:r w:rsidRPr="00BA443B">
                              <w:rPr>
                                <w:b/>
                                <w:bCs/>
                                <w:sz w:val="22"/>
                                <w:szCs w:val="22"/>
                              </w:rPr>
                              <w:br/>
                              <w:t>présenter aux</w:t>
                            </w:r>
                            <w:r w:rsidRPr="00BA443B">
                              <w:rPr>
                                <w:b/>
                                <w:bCs/>
                                <w:sz w:val="22"/>
                                <w:szCs w:val="22"/>
                              </w:rPr>
                              <w:br/>
                              <w:t xml:space="preserve">arbitres votre </w:t>
                            </w:r>
                            <w:r w:rsidRPr="00BA443B">
                              <w:rPr>
                                <w:b/>
                                <w:bCs/>
                                <w:sz w:val="22"/>
                                <w:szCs w:val="22"/>
                              </w:rPr>
                              <w:br/>
                              <w:t>licence sur l’application FFTT, dès votre arrivée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4D249" id="_x0000_t202" coordsize="21600,21600" o:spt="202" path="m,l,21600r21600,l21600,xe">
                <v:stroke joinstyle="miter"/>
                <v:path gradientshapeok="t" o:connecttype="rect"/>
              </v:shapetype>
              <v:shape id="Zone de texte 2" o:spid="_x0000_s1026" type="#_x0000_t202" style="position:absolute;left:0;text-align:left;margin-left:68.05pt;margin-top:.55pt;width:119.25pt;height:89.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T5MwIAAH0EAAAOAAAAZHJzL2Uyb0RvYy54bWysVE1v2zAMvQ/YfxB0Xxzno+2MOEWWIsOA&#10;oC2QDj0rshQbkEVNUmJnv36U7Hy062nYRSFN6ol8fMzsvq0VOQjrKtA5TQdDSoTmUFR6l9OfL6sv&#10;d5Q4z3TBFGiR06Nw9H7++dOsMZkYQQmqEJYgiHZZY3Jaem+yJHG8FDVzAzBCY1CCrZlH1+6SwrIG&#10;0WuVjIbDm6QBWxgLXDiHXx+6IJ1HfCkF909SOuGJyinW5uNp47kNZzKfsWxnmSkr3pfB/qGKmlUa&#10;Hz1DPTDPyN5Wf0HVFbfgQPoBhzoBKSsuYg/YTTp8182mZEbEXpAcZ840uf8Hyx8PG/NsiW+/QYsD&#10;DIQ0xmUOP4Z+Wmnr8IuVEowjhcczbaL1hIdL03QyuZ1SwjGWpuNxcBAnuVw31vnvAmoSjJxanEuk&#10;ix3Wznepp5TwmgNVFatKqegELYilsuTAcIrKxyIR/E2W0qTJ6c14OozAb2JRTReE7e4DBMRTGmu+&#10;NB8s327bnpEtFEckykKnIWf4qsJm1sz5Z2ZRNMgNLoJ/wkMqwGKgtygpwf7+6HvIx1lilJIGRZhT&#10;92vPrKBE/dA45a9IbFBtdCbT2xE69jqyvY7ofb0EZCjFlTM8miHfq5MpLdSvuC+L8CqGmOb4dk79&#10;yVz6bjVw37hYLGIS6tQwv9YbwwN0mEgY1Uv7yqzp5+lRCo9wkivL3o21yw03NSz2HmQVZx4I7ljt&#10;eUeNR9X0+xiW6NqPWZd/jfkfAAAA//8DAFBLAwQUAAYACAAAACEAiFq1nt0AAAAGAQAADwAAAGRy&#10;cy9kb3ducmV2LnhtbEyPzU7DMBCE70i8g7VI3KjTH9oQ4lQRCCFRJETLhZsbL0lEvI7ibZu+PcsJ&#10;jrOzmvkmX4++U0ccYhvIwHSSgEKqgmupNvCxe7pJQUW25GwXCA2cMcK6uLzIbebCid7xuOVaSQjF&#10;zBpomPtM61g16G2chB5JvK8weMsih1q7wZ4k3Hd6liRL7W1L0tDYHh8arL63B2/gZfFpH+e8wTPT&#10;+FaWz2m/iK/GXF+N5T0oxpH/nuEXX9ChEKZ9OJCLqjMgQ1iuU1BizubpLai96NXdEnSR6//4xQ8A&#10;AAD//wMAUEsBAi0AFAAGAAgAAAAhALaDOJL+AAAA4QEAABMAAAAAAAAAAAAAAAAAAAAAAFtDb250&#10;ZW50X1R5cGVzXS54bWxQSwECLQAUAAYACAAAACEAOP0h/9YAAACUAQAACwAAAAAAAAAAAAAAAAAv&#10;AQAAX3JlbHMvLnJlbHNQSwECLQAUAAYACAAAACEAeLQk+TMCAAB9BAAADgAAAAAAAAAAAAAAAAAu&#10;AgAAZHJzL2Uyb0RvYy54bWxQSwECLQAUAAYACAAAACEAiFq1nt0AAAAGAQAADwAAAAAAAAAAAAAA&#10;AACNBAAAZHJzL2Rvd25yZXYueG1sUEsFBgAAAAAEAAQA8wAAAJcFAAAAAA==&#10;" fillcolor="white [3201]" strokecolor="white [3212]" strokeweight=".5pt">
                <v:textbox>
                  <w:txbxContent>
                    <w:p w14:paraId="0C22F876" w14:textId="4A246862" w:rsidR="00BA443B" w:rsidRPr="00BA443B" w:rsidRDefault="00BA443B" w:rsidP="00BA443B">
                      <w:pPr>
                        <w:jc w:val="center"/>
                        <w:rPr>
                          <w:b/>
                          <w:bCs/>
                          <w:sz w:val="22"/>
                          <w:szCs w:val="22"/>
                        </w:rPr>
                      </w:pPr>
                      <w:r w:rsidRPr="00BA443B">
                        <w:rPr>
                          <w:b/>
                          <w:bCs/>
                          <w:sz w:val="22"/>
                          <w:szCs w:val="22"/>
                        </w:rPr>
                        <w:t>Veuillez</w:t>
                      </w:r>
                      <w:r w:rsidRPr="00BA443B">
                        <w:rPr>
                          <w:b/>
                          <w:bCs/>
                          <w:sz w:val="22"/>
                          <w:szCs w:val="22"/>
                        </w:rPr>
                        <w:br/>
                        <w:t>présenter aux</w:t>
                      </w:r>
                      <w:r w:rsidRPr="00BA443B">
                        <w:rPr>
                          <w:b/>
                          <w:bCs/>
                          <w:sz w:val="22"/>
                          <w:szCs w:val="22"/>
                        </w:rPr>
                        <w:br/>
                        <w:t xml:space="preserve">arbitres votre </w:t>
                      </w:r>
                      <w:r w:rsidRPr="00BA443B">
                        <w:rPr>
                          <w:b/>
                          <w:bCs/>
                          <w:sz w:val="22"/>
                          <w:szCs w:val="22"/>
                        </w:rPr>
                        <w:br/>
                        <w:t>licence sur l’application FFTT, dès votre arrivée</w:t>
                      </w:r>
                    </w:p>
                  </w:txbxContent>
                </v:textbox>
                <w10:wrap anchorx="margin"/>
              </v:shape>
            </w:pict>
          </mc:Fallback>
        </mc:AlternateContent>
      </w:r>
      <w:r w:rsidR="00431FDF">
        <w:rPr>
          <w:rFonts w:ascii="Calibri" w:eastAsia="Calibri" w:hAnsi="Calibri" w:cs="Calibri"/>
          <w:sz w:val="22"/>
          <w:szCs w:val="22"/>
        </w:rPr>
        <w:t>Poussins Garçons (201</w:t>
      </w:r>
      <w:r w:rsidR="003852C0">
        <w:rPr>
          <w:rFonts w:ascii="Calibri" w:eastAsia="Calibri" w:hAnsi="Calibri" w:cs="Calibri"/>
          <w:sz w:val="22"/>
          <w:szCs w:val="22"/>
        </w:rPr>
        <w:t>5</w:t>
      </w:r>
      <w:r w:rsidR="00431FDF">
        <w:rPr>
          <w:rFonts w:ascii="Calibri" w:eastAsia="Calibri" w:hAnsi="Calibri" w:cs="Calibri"/>
          <w:sz w:val="22"/>
          <w:szCs w:val="22"/>
        </w:rPr>
        <w:t xml:space="preserve"> et après) : Ormesson, Espace Max Hausler, 32 rue de l’Ancien Moulin</w:t>
      </w:r>
    </w:p>
    <w:p w14:paraId="0E3FD0BD" w14:textId="59E57186"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Benjamins Garçons (201</w:t>
      </w:r>
      <w:r w:rsidR="003852C0">
        <w:rPr>
          <w:rFonts w:ascii="Calibri" w:eastAsia="Calibri" w:hAnsi="Calibri" w:cs="Calibri"/>
          <w:sz w:val="22"/>
          <w:szCs w:val="22"/>
        </w:rPr>
        <w:t>3</w:t>
      </w:r>
      <w:r>
        <w:rPr>
          <w:rFonts w:ascii="Calibri" w:eastAsia="Calibri" w:hAnsi="Calibri" w:cs="Calibri"/>
          <w:sz w:val="22"/>
          <w:szCs w:val="22"/>
        </w:rPr>
        <w:t xml:space="preserve"> et 201</w:t>
      </w:r>
      <w:r w:rsidR="003852C0">
        <w:rPr>
          <w:rFonts w:ascii="Calibri" w:eastAsia="Calibri" w:hAnsi="Calibri" w:cs="Calibri"/>
          <w:sz w:val="22"/>
          <w:szCs w:val="22"/>
        </w:rPr>
        <w:t>4</w:t>
      </w:r>
      <w:r>
        <w:rPr>
          <w:rFonts w:ascii="Calibri" w:eastAsia="Calibri" w:hAnsi="Calibri" w:cs="Calibri"/>
          <w:sz w:val="22"/>
          <w:szCs w:val="22"/>
        </w:rPr>
        <w:t>)</w:t>
      </w:r>
      <w:r w:rsidR="003852C0">
        <w:rPr>
          <w:rFonts w:ascii="Calibri" w:eastAsia="Calibri" w:hAnsi="Calibri" w:cs="Calibri"/>
          <w:sz w:val="22"/>
          <w:szCs w:val="22"/>
        </w:rPr>
        <w:t xml:space="preserve"> : </w:t>
      </w:r>
      <w:r w:rsidR="00FF6E6C">
        <w:rPr>
          <w:rFonts w:ascii="Calibri" w:eastAsia="Calibri" w:hAnsi="Calibri" w:cs="Calibri"/>
          <w:sz w:val="22"/>
          <w:szCs w:val="22"/>
        </w:rPr>
        <w:t>Sucy en Brie, Gymnase du Fort, 33 avenue du Fort</w:t>
      </w:r>
    </w:p>
    <w:p w14:paraId="41379F5A" w14:textId="4D27067A"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Minimes Garçons (20</w:t>
      </w:r>
      <w:r w:rsidR="008B3D99">
        <w:rPr>
          <w:rFonts w:ascii="Calibri" w:eastAsia="Calibri" w:hAnsi="Calibri" w:cs="Calibri"/>
          <w:sz w:val="22"/>
          <w:szCs w:val="22"/>
        </w:rPr>
        <w:t>1</w:t>
      </w:r>
      <w:r w:rsidR="003852C0">
        <w:rPr>
          <w:rFonts w:ascii="Calibri" w:eastAsia="Calibri" w:hAnsi="Calibri" w:cs="Calibri"/>
          <w:sz w:val="22"/>
          <w:szCs w:val="22"/>
        </w:rPr>
        <w:t>1</w:t>
      </w:r>
      <w:r>
        <w:rPr>
          <w:rFonts w:ascii="Calibri" w:eastAsia="Calibri" w:hAnsi="Calibri" w:cs="Calibri"/>
          <w:sz w:val="22"/>
          <w:szCs w:val="22"/>
        </w:rPr>
        <w:t xml:space="preserve"> et 201</w:t>
      </w:r>
      <w:r w:rsidR="003852C0">
        <w:rPr>
          <w:rFonts w:ascii="Calibri" w:eastAsia="Calibri" w:hAnsi="Calibri" w:cs="Calibri"/>
          <w:sz w:val="22"/>
          <w:szCs w:val="22"/>
        </w:rPr>
        <w:t>2</w:t>
      </w:r>
      <w:r>
        <w:rPr>
          <w:rFonts w:ascii="Calibri" w:eastAsia="Calibri" w:hAnsi="Calibri" w:cs="Calibri"/>
          <w:sz w:val="22"/>
          <w:szCs w:val="22"/>
        </w:rPr>
        <w:t>) : Fontenay, Gymnase Decaudin , 68 rue Eugène Martin</w:t>
      </w:r>
    </w:p>
    <w:p w14:paraId="0DE91E7C" w14:textId="5BE1B202"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Cadets Garçons (200</w:t>
      </w:r>
      <w:r w:rsidR="003852C0">
        <w:rPr>
          <w:rFonts w:ascii="Calibri" w:eastAsia="Calibri" w:hAnsi="Calibri" w:cs="Calibri"/>
          <w:sz w:val="22"/>
          <w:szCs w:val="22"/>
        </w:rPr>
        <w:t>9</w:t>
      </w:r>
      <w:r>
        <w:rPr>
          <w:rFonts w:ascii="Calibri" w:eastAsia="Calibri" w:hAnsi="Calibri" w:cs="Calibri"/>
          <w:sz w:val="22"/>
          <w:szCs w:val="22"/>
        </w:rPr>
        <w:t xml:space="preserve"> à 20</w:t>
      </w:r>
      <w:r w:rsidR="003852C0">
        <w:rPr>
          <w:rFonts w:ascii="Calibri" w:eastAsia="Calibri" w:hAnsi="Calibri" w:cs="Calibri"/>
          <w:sz w:val="22"/>
          <w:szCs w:val="22"/>
        </w:rPr>
        <w:t>10</w:t>
      </w:r>
      <w:r>
        <w:rPr>
          <w:rFonts w:ascii="Calibri" w:eastAsia="Calibri" w:hAnsi="Calibri" w:cs="Calibri"/>
          <w:sz w:val="22"/>
          <w:szCs w:val="22"/>
        </w:rPr>
        <w:t>) : Ivry Sur Seine, Salle Lénine, 50 Bd Brandebourg</w:t>
      </w:r>
    </w:p>
    <w:p w14:paraId="434325E8" w14:textId="63BF36FC"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Juniors Garçons (200</w:t>
      </w:r>
      <w:r w:rsidR="003852C0">
        <w:rPr>
          <w:rFonts w:ascii="Calibri" w:eastAsia="Calibri" w:hAnsi="Calibri" w:cs="Calibri"/>
          <w:sz w:val="22"/>
          <w:szCs w:val="22"/>
        </w:rPr>
        <w:t>5</w:t>
      </w:r>
      <w:r>
        <w:rPr>
          <w:rFonts w:ascii="Calibri" w:eastAsia="Calibri" w:hAnsi="Calibri" w:cs="Calibri"/>
          <w:sz w:val="22"/>
          <w:szCs w:val="22"/>
        </w:rPr>
        <w:t xml:space="preserve"> à 200</w:t>
      </w:r>
      <w:r w:rsidR="003852C0">
        <w:rPr>
          <w:rFonts w:ascii="Calibri" w:eastAsia="Calibri" w:hAnsi="Calibri" w:cs="Calibri"/>
          <w:sz w:val="22"/>
          <w:szCs w:val="22"/>
        </w:rPr>
        <w:t>8</w:t>
      </w:r>
      <w:r>
        <w:rPr>
          <w:rFonts w:ascii="Calibri" w:eastAsia="Calibri" w:hAnsi="Calibri" w:cs="Calibri"/>
          <w:sz w:val="22"/>
          <w:szCs w:val="22"/>
        </w:rPr>
        <w:t>) : Chevilly Larue, Gymnase Marcel Paul, 16 rue de Bretagne</w:t>
      </w:r>
    </w:p>
    <w:p w14:paraId="02120B3A" w14:textId="77777777" w:rsidR="0055193B" w:rsidRDefault="0055193B">
      <w:pPr>
        <w:pBdr>
          <w:bottom w:val="single" w:sz="4" w:space="1" w:color="000000"/>
        </w:pBdr>
        <w:jc w:val="both"/>
        <w:rPr>
          <w:rFonts w:ascii="Calibri" w:eastAsia="Calibri" w:hAnsi="Calibri" w:cs="Calibri"/>
          <w:sz w:val="22"/>
          <w:szCs w:val="22"/>
        </w:rPr>
      </w:pPr>
    </w:p>
    <w:p w14:paraId="094570AA" w14:textId="7D6C3893" w:rsidR="0055193B" w:rsidRDefault="003852C0">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Adultes</w:t>
      </w:r>
      <w:r w:rsidR="00431FDF">
        <w:rPr>
          <w:rFonts w:ascii="Calibri" w:eastAsia="Calibri" w:hAnsi="Calibri" w:cs="Calibri"/>
          <w:sz w:val="22"/>
          <w:szCs w:val="22"/>
        </w:rPr>
        <w:t xml:space="preserve"> Messieurs et Dames : </w:t>
      </w:r>
      <w:r>
        <w:rPr>
          <w:rFonts w:ascii="Calibri" w:eastAsia="Calibri" w:hAnsi="Calibri" w:cs="Calibri"/>
          <w:sz w:val="22"/>
          <w:szCs w:val="22"/>
        </w:rPr>
        <w:t>Vitry, Gymnase Georges Gosnat, 4 av Colonel Fabien</w:t>
      </w:r>
    </w:p>
    <w:p w14:paraId="47FFCCE7" w14:textId="676E479C" w:rsidR="0055193B" w:rsidRDefault="008B3D99" w:rsidP="008B3D99">
      <w:pPr>
        <w:pBdr>
          <w:bottom w:val="single" w:sz="4" w:space="1" w:color="000000"/>
        </w:pBdr>
        <w:tabs>
          <w:tab w:val="left" w:pos="3270"/>
        </w:tabs>
        <w:jc w:val="both"/>
        <w:rPr>
          <w:rFonts w:ascii="Calibri" w:eastAsia="Calibri" w:hAnsi="Calibri" w:cs="Calibri"/>
          <w:b/>
          <w:sz w:val="22"/>
          <w:szCs w:val="22"/>
        </w:rPr>
      </w:pPr>
      <w:r>
        <w:rPr>
          <w:rFonts w:ascii="Calibri" w:eastAsia="Calibri" w:hAnsi="Calibri" w:cs="Calibri"/>
          <w:b/>
          <w:sz w:val="22"/>
          <w:szCs w:val="22"/>
        </w:rPr>
        <w:tab/>
      </w:r>
    </w:p>
    <w:p w14:paraId="3B648BA8" w14:textId="77777777"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b/>
          <w:sz w:val="22"/>
          <w:szCs w:val="22"/>
        </w:rPr>
        <w:t>Quel prix ?</w:t>
      </w:r>
    </w:p>
    <w:p w14:paraId="1B4E7D1B" w14:textId="24C4C6B9"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L’inscription est fixée à</w:t>
      </w:r>
      <w:r>
        <w:rPr>
          <w:rFonts w:ascii="Calibri" w:eastAsia="Calibri" w:hAnsi="Calibri" w:cs="Calibri"/>
          <w:b/>
          <w:sz w:val="22"/>
          <w:szCs w:val="22"/>
        </w:rPr>
        <w:t xml:space="preserve"> 2</w:t>
      </w:r>
      <w:r w:rsidR="005B607A">
        <w:rPr>
          <w:rFonts w:ascii="Calibri" w:eastAsia="Calibri" w:hAnsi="Calibri" w:cs="Calibri"/>
          <w:b/>
          <w:sz w:val="22"/>
          <w:szCs w:val="22"/>
        </w:rPr>
        <w:t>6</w:t>
      </w:r>
      <w:r>
        <w:rPr>
          <w:rFonts w:ascii="Calibri" w:eastAsia="Calibri" w:hAnsi="Calibri" w:cs="Calibri"/>
          <w:b/>
          <w:sz w:val="22"/>
          <w:szCs w:val="22"/>
        </w:rPr>
        <w:t xml:space="preserve"> euros </w:t>
      </w:r>
      <w:r>
        <w:rPr>
          <w:rFonts w:ascii="Calibri" w:eastAsia="Calibri" w:hAnsi="Calibri" w:cs="Calibri"/>
          <w:sz w:val="22"/>
          <w:szCs w:val="22"/>
        </w:rPr>
        <w:t xml:space="preserve">pour les 4 compétitions. Si vous les avez déjà payés, vous n’avez plus qu’à vous rendre sur le lieu de la compétition. Sinon, il vous faut régler </w:t>
      </w:r>
      <w:r>
        <w:rPr>
          <w:rFonts w:ascii="Calibri" w:eastAsia="Calibri" w:hAnsi="Calibri" w:cs="Calibri"/>
          <w:i/>
          <w:sz w:val="22"/>
          <w:szCs w:val="22"/>
          <w:u w:val="single"/>
        </w:rPr>
        <w:t>au club</w:t>
      </w:r>
      <w:r>
        <w:rPr>
          <w:rFonts w:ascii="Calibri" w:eastAsia="Calibri" w:hAnsi="Calibri" w:cs="Calibri"/>
          <w:sz w:val="22"/>
          <w:szCs w:val="22"/>
        </w:rPr>
        <w:t xml:space="preserve"> </w:t>
      </w:r>
      <w:r>
        <w:rPr>
          <w:rFonts w:ascii="Calibri" w:eastAsia="Calibri" w:hAnsi="Calibri" w:cs="Calibri"/>
          <w:b/>
          <w:sz w:val="22"/>
          <w:szCs w:val="22"/>
        </w:rPr>
        <w:t>6</w:t>
      </w:r>
      <w:r w:rsidR="005B607A">
        <w:rPr>
          <w:rFonts w:ascii="Calibri" w:eastAsia="Calibri" w:hAnsi="Calibri" w:cs="Calibri"/>
          <w:b/>
          <w:sz w:val="22"/>
          <w:szCs w:val="22"/>
        </w:rPr>
        <w:t>,5</w:t>
      </w:r>
      <w:r>
        <w:rPr>
          <w:rFonts w:ascii="Calibri" w:eastAsia="Calibri" w:hAnsi="Calibri" w:cs="Calibri"/>
          <w:b/>
          <w:sz w:val="22"/>
          <w:szCs w:val="22"/>
        </w:rPr>
        <w:t xml:space="preserve"> euros </w:t>
      </w:r>
      <w:r>
        <w:rPr>
          <w:rFonts w:ascii="Calibri" w:eastAsia="Calibri" w:hAnsi="Calibri" w:cs="Calibri"/>
          <w:sz w:val="22"/>
          <w:szCs w:val="22"/>
        </w:rPr>
        <w:t xml:space="preserve">pour participer à ce tour. </w:t>
      </w:r>
    </w:p>
    <w:p w14:paraId="2D223CD1" w14:textId="77777777" w:rsidR="0055193B" w:rsidRDefault="0055193B">
      <w:pPr>
        <w:pBdr>
          <w:bottom w:val="single" w:sz="4" w:space="1" w:color="000000"/>
        </w:pBdr>
        <w:jc w:val="both"/>
        <w:rPr>
          <w:rFonts w:ascii="Calibri" w:eastAsia="Calibri" w:hAnsi="Calibri" w:cs="Calibri"/>
          <w:sz w:val="22"/>
          <w:szCs w:val="22"/>
        </w:rPr>
      </w:pPr>
    </w:p>
    <w:p w14:paraId="1583E6C2" w14:textId="77777777" w:rsidR="0055193B" w:rsidRDefault="00431FDF">
      <w:pPr>
        <w:pBdr>
          <w:bottom w:val="single" w:sz="4" w:space="1" w:color="000000"/>
        </w:pBdr>
        <w:jc w:val="both"/>
        <w:rPr>
          <w:rFonts w:ascii="Calibri" w:eastAsia="Calibri" w:hAnsi="Calibri" w:cs="Calibri"/>
          <w:b/>
          <w:sz w:val="22"/>
          <w:szCs w:val="22"/>
        </w:rPr>
      </w:pPr>
      <w:r>
        <w:rPr>
          <w:rFonts w:ascii="Calibri" w:eastAsia="Calibri" w:hAnsi="Calibri" w:cs="Calibri"/>
          <w:b/>
          <w:sz w:val="22"/>
          <w:szCs w:val="22"/>
        </w:rPr>
        <w:t>Pour participer ?</w:t>
      </w:r>
    </w:p>
    <w:p w14:paraId="49610D62" w14:textId="7FA5AD36" w:rsidR="003852C0" w:rsidRDefault="00431FDF">
      <w:pPr>
        <w:pBdr>
          <w:bottom w:val="single" w:sz="4" w:space="1" w:color="000000"/>
        </w:pBdr>
        <w:jc w:val="both"/>
        <w:rPr>
          <w:rFonts w:ascii="Calibri" w:eastAsia="Calibri" w:hAnsi="Calibri" w:cs="Calibri"/>
          <w:sz w:val="22"/>
          <w:szCs w:val="22"/>
        </w:rPr>
      </w:pPr>
      <w:r>
        <w:rPr>
          <w:rFonts w:ascii="Calibri" w:eastAsia="Calibri" w:hAnsi="Calibri" w:cs="Calibri"/>
          <w:b/>
          <w:sz w:val="22"/>
          <w:szCs w:val="22"/>
        </w:rPr>
        <w:t>C'est simple !</w:t>
      </w:r>
      <w:r>
        <w:rPr>
          <w:rFonts w:ascii="Calibri" w:eastAsia="Calibri" w:hAnsi="Calibri" w:cs="Calibri"/>
          <w:sz w:val="22"/>
          <w:szCs w:val="22"/>
        </w:rPr>
        <w:t xml:space="preserve"> il suffit de remplir le formulaire ci-dessous, de le glisser dans une enveloppe avec le règlement et le donner à Stéphanie, Danijela</w:t>
      </w:r>
      <w:r w:rsidR="00747F5A">
        <w:rPr>
          <w:rFonts w:ascii="Calibri" w:eastAsia="Calibri" w:hAnsi="Calibri" w:cs="Calibri"/>
          <w:sz w:val="22"/>
          <w:szCs w:val="22"/>
        </w:rPr>
        <w:t xml:space="preserve">, Clément </w:t>
      </w:r>
      <w:r>
        <w:rPr>
          <w:rFonts w:ascii="Calibri" w:eastAsia="Calibri" w:hAnsi="Calibri" w:cs="Calibri"/>
          <w:sz w:val="22"/>
          <w:szCs w:val="22"/>
        </w:rPr>
        <w:t xml:space="preserve">ou Iossif. </w:t>
      </w:r>
    </w:p>
    <w:p w14:paraId="0F29E496" w14:textId="77777777" w:rsidR="0055193B" w:rsidRDefault="0055193B">
      <w:pPr>
        <w:pBdr>
          <w:bottom w:val="single" w:sz="4" w:space="1" w:color="000000"/>
        </w:pBdr>
        <w:jc w:val="both"/>
        <w:rPr>
          <w:rFonts w:ascii="Calibri" w:eastAsia="Calibri" w:hAnsi="Calibri" w:cs="Calibri"/>
          <w:sz w:val="22"/>
          <w:szCs w:val="22"/>
        </w:rPr>
      </w:pPr>
    </w:p>
    <w:p w14:paraId="55331467" w14:textId="77777777" w:rsidR="0055193B" w:rsidRDefault="00431FDF">
      <w:pPr>
        <w:pBdr>
          <w:bottom w:val="single" w:sz="4" w:space="1" w:color="000000"/>
        </w:pBdr>
        <w:jc w:val="both"/>
        <w:rPr>
          <w:rFonts w:ascii="Calibri" w:eastAsia="Calibri" w:hAnsi="Calibri" w:cs="Calibri"/>
          <w:sz w:val="22"/>
          <w:szCs w:val="22"/>
        </w:rPr>
      </w:pPr>
      <w:r>
        <w:rPr>
          <w:rFonts w:ascii="Calibri" w:eastAsia="Calibri" w:hAnsi="Calibri" w:cs="Calibri"/>
          <w:sz w:val="22"/>
          <w:szCs w:val="22"/>
        </w:rPr>
        <w:t xml:space="preserve">Ensuite, vous pouvez vous rendre directement sur place avec licence (reçue par mail, ou sur l’appli FFTT), raquette, short, maillot du club, une serviette, et de quoi  acheter un sandwich et des boissons à la buvette ! </w:t>
      </w:r>
    </w:p>
    <w:p w14:paraId="23A28752" w14:textId="77777777" w:rsidR="0055193B" w:rsidRDefault="0055193B">
      <w:pPr>
        <w:pBdr>
          <w:bottom w:val="single" w:sz="4" w:space="1" w:color="000000"/>
        </w:pBdr>
        <w:jc w:val="both"/>
        <w:rPr>
          <w:rFonts w:ascii="Calibri" w:eastAsia="Calibri" w:hAnsi="Calibri" w:cs="Calibri"/>
          <w:sz w:val="22"/>
          <w:szCs w:val="22"/>
        </w:rPr>
      </w:pPr>
    </w:p>
    <w:p w14:paraId="2D2E20EB" w14:textId="77777777" w:rsidR="0055193B" w:rsidRDefault="0055193B">
      <w:pPr>
        <w:ind w:right="-290"/>
        <w:jc w:val="both"/>
        <w:rPr>
          <w:rFonts w:ascii="Calibri" w:eastAsia="Calibri" w:hAnsi="Calibri" w:cs="Calibri"/>
          <w:sz w:val="22"/>
          <w:szCs w:val="22"/>
        </w:rPr>
      </w:pPr>
    </w:p>
    <w:p w14:paraId="024D544C" w14:textId="36116CAF" w:rsidR="0055193B" w:rsidRDefault="00431FDF" w:rsidP="004B2576">
      <w:pPr>
        <w:ind w:right="-290"/>
        <w:jc w:val="both"/>
        <w:rPr>
          <w:rFonts w:ascii="Calibri" w:eastAsia="Calibri" w:hAnsi="Calibri" w:cs="Calibri"/>
          <w:sz w:val="22"/>
          <w:szCs w:val="22"/>
        </w:rPr>
      </w:pPr>
      <w:r>
        <w:rPr>
          <w:rFonts w:ascii="Calibri" w:eastAsia="Calibri" w:hAnsi="Calibri" w:cs="Calibri"/>
          <w:sz w:val="22"/>
          <w:szCs w:val="22"/>
        </w:rPr>
        <w:t>NOM : ..................................................................... PRENOM : ......................................................</w:t>
      </w:r>
    </w:p>
    <w:p w14:paraId="6BA797A3" w14:textId="77777777" w:rsidR="0055193B" w:rsidRDefault="00431FDF" w:rsidP="004B2576">
      <w:pPr>
        <w:pBdr>
          <w:bottom w:val="single" w:sz="4" w:space="31" w:color="000000"/>
        </w:pBdr>
        <w:jc w:val="both"/>
        <w:rPr>
          <w:rFonts w:ascii="Calibri" w:eastAsia="Calibri" w:hAnsi="Calibri" w:cs="Calibri"/>
          <w:sz w:val="22"/>
          <w:szCs w:val="22"/>
        </w:rPr>
      </w:pPr>
      <w:r>
        <w:rPr>
          <w:rFonts w:ascii="Calibri" w:eastAsia="Calibri" w:hAnsi="Calibri" w:cs="Calibri"/>
          <w:sz w:val="22"/>
          <w:szCs w:val="22"/>
        </w:rPr>
        <w:t>CATEGORIE : ........................................................................</w:t>
      </w:r>
    </w:p>
    <w:p w14:paraId="1771329E" w14:textId="77777777" w:rsidR="0055193B" w:rsidRDefault="0055193B" w:rsidP="004B2576">
      <w:pPr>
        <w:pBdr>
          <w:bottom w:val="single" w:sz="4" w:space="31" w:color="000000"/>
        </w:pBdr>
        <w:jc w:val="both"/>
        <w:rPr>
          <w:rFonts w:ascii="Calibri" w:eastAsia="Calibri" w:hAnsi="Calibri" w:cs="Calibri"/>
          <w:sz w:val="22"/>
          <w:szCs w:val="22"/>
        </w:rPr>
      </w:pPr>
    </w:p>
    <w:p w14:paraId="7FDC0B52" w14:textId="22F243FF" w:rsidR="004B2576" w:rsidRDefault="00431FDF" w:rsidP="004B2576">
      <w:pPr>
        <w:pBdr>
          <w:bottom w:val="single" w:sz="4" w:space="31" w:color="000000"/>
        </w:pBdr>
        <w:jc w:val="both"/>
        <w:rPr>
          <w:rFonts w:ascii="Calibri" w:eastAsia="Calibri" w:hAnsi="Calibri" w:cs="Calibri"/>
          <w:sz w:val="22"/>
          <w:szCs w:val="22"/>
        </w:rPr>
      </w:pPr>
      <w:r>
        <w:rPr>
          <w:rFonts w:ascii="Menlo Regular" w:eastAsia="Menlo Regular" w:hAnsi="Menlo Regular" w:cs="Menlo Regular"/>
          <w:sz w:val="22"/>
          <w:szCs w:val="22"/>
        </w:rPr>
        <w:t>▢</w:t>
      </w:r>
      <w:r>
        <w:rPr>
          <w:rFonts w:ascii="Calibri" w:eastAsia="Calibri" w:hAnsi="Calibri" w:cs="Calibri"/>
          <w:sz w:val="22"/>
          <w:szCs w:val="22"/>
        </w:rPr>
        <w:t xml:space="preserve">  PARTICIPERA À CE </w:t>
      </w:r>
      <w:r w:rsidR="00FF6E6C">
        <w:rPr>
          <w:rFonts w:ascii="Calibri" w:eastAsia="Calibri" w:hAnsi="Calibri" w:cs="Calibri"/>
          <w:sz w:val="22"/>
          <w:szCs w:val="22"/>
        </w:rPr>
        <w:t>3</w:t>
      </w:r>
      <w:r w:rsidR="005B607A" w:rsidRPr="005B607A">
        <w:rPr>
          <w:rFonts w:ascii="Calibri" w:eastAsia="Calibri" w:hAnsi="Calibri" w:cs="Calibri"/>
          <w:sz w:val="22"/>
          <w:szCs w:val="22"/>
          <w:vertAlign w:val="superscript"/>
        </w:rPr>
        <w:t>ème</w:t>
      </w:r>
      <w:r w:rsidR="003852C0">
        <w:rPr>
          <w:rFonts w:ascii="Calibri" w:eastAsia="Calibri" w:hAnsi="Calibri" w:cs="Calibri"/>
          <w:sz w:val="22"/>
          <w:szCs w:val="22"/>
        </w:rPr>
        <w:t xml:space="preserve"> </w:t>
      </w:r>
      <w:r>
        <w:rPr>
          <w:rFonts w:ascii="Calibri" w:eastAsia="Calibri" w:hAnsi="Calibri" w:cs="Calibri"/>
          <w:sz w:val="22"/>
          <w:szCs w:val="22"/>
        </w:rPr>
        <w:t>TOUR</w:t>
      </w:r>
    </w:p>
    <w:p w14:paraId="287D61DF" w14:textId="22562E1C" w:rsidR="0055193B" w:rsidRDefault="00431FDF" w:rsidP="004B2576">
      <w:pPr>
        <w:pBdr>
          <w:bottom w:val="single" w:sz="4" w:space="31" w:color="000000"/>
        </w:pBdr>
        <w:jc w:val="both"/>
        <w:rPr>
          <w:rFonts w:ascii="Menlo Regular" w:eastAsia="Menlo Regular" w:hAnsi="Menlo Regular" w:cs="Menlo Regular"/>
          <w:sz w:val="22"/>
          <w:szCs w:val="22"/>
        </w:rPr>
      </w:pPr>
      <w:r>
        <w:rPr>
          <w:rFonts w:ascii="Calibri" w:eastAsia="Calibri" w:hAnsi="Calibri" w:cs="Calibri"/>
          <w:sz w:val="22"/>
          <w:szCs w:val="22"/>
        </w:rPr>
        <w:t>JE JOINS MON REGLEMENT DE 6</w:t>
      </w:r>
      <w:r w:rsidR="005B607A">
        <w:rPr>
          <w:rFonts w:ascii="Calibri" w:eastAsia="Calibri" w:hAnsi="Calibri" w:cs="Calibri"/>
          <w:sz w:val="22"/>
          <w:szCs w:val="22"/>
        </w:rPr>
        <w:t>,50</w:t>
      </w:r>
      <w:r>
        <w:rPr>
          <w:rFonts w:ascii="Calibri" w:eastAsia="Calibri" w:hAnsi="Calibri" w:cs="Calibri"/>
          <w:sz w:val="22"/>
          <w:szCs w:val="22"/>
        </w:rPr>
        <w:t xml:space="preserve"> EUROS POUR CE TOUR : </w:t>
      </w:r>
      <w:r>
        <w:rPr>
          <w:rFonts w:ascii="Menlo Regular" w:eastAsia="Menlo Regular" w:hAnsi="Menlo Regular" w:cs="Menlo Regular"/>
          <w:sz w:val="22"/>
          <w:szCs w:val="22"/>
        </w:rPr>
        <w:t>▢</w:t>
      </w:r>
    </w:p>
    <w:p w14:paraId="6D207928" w14:textId="5EC968B8" w:rsidR="0055193B" w:rsidRDefault="00431FDF" w:rsidP="004B2576">
      <w:pPr>
        <w:pBdr>
          <w:bottom w:val="single" w:sz="4" w:space="31" w:color="000000"/>
        </w:pBdr>
        <w:jc w:val="both"/>
        <w:rPr>
          <w:rFonts w:ascii="Menlo Regular" w:eastAsia="Menlo Regular" w:hAnsi="Menlo Regular" w:cs="Menlo Regular"/>
          <w:sz w:val="22"/>
          <w:szCs w:val="22"/>
        </w:rPr>
      </w:pPr>
      <w:r>
        <w:rPr>
          <w:rFonts w:ascii="Calibri" w:eastAsia="Calibri" w:hAnsi="Calibri" w:cs="Calibri"/>
          <w:sz w:val="22"/>
          <w:szCs w:val="22"/>
        </w:rPr>
        <w:t>J’AI DEJA PAYE LES 2</w:t>
      </w:r>
      <w:r w:rsidR="005B607A">
        <w:rPr>
          <w:rFonts w:ascii="Calibri" w:eastAsia="Calibri" w:hAnsi="Calibri" w:cs="Calibri"/>
          <w:sz w:val="22"/>
          <w:szCs w:val="22"/>
        </w:rPr>
        <w:t>6</w:t>
      </w:r>
      <w:r>
        <w:rPr>
          <w:rFonts w:ascii="Calibri" w:eastAsia="Calibri" w:hAnsi="Calibri" w:cs="Calibri"/>
          <w:sz w:val="22"/>
          <w:szCs w:val="22"/>
        </w:rPr>
        <w:t xml:space="preserve">€ DU TOURNOI LORS DE L’INSCRIPTION AU CLUB : </w:t>
      </w:r>
      <w:r>
        <w:rPr>
          <w:rFonts w:ascii="Menlo Regular" w:eastAsia="Menlo Regular" w:hAnsi="Menlo Regular" w:cs="Menlo Regular"/>
          <w:sz w:val="22"/>
          <w:szCs w:val="22"/>
        </w:rPr>
        <w:t>▢</w:t>
      </w:r>
    </w:p>
    <w:sectPr w:rsidR="0055193B" w:rsidSect="00842296">
      <w:headerReference w:type="even" r:id="rId9"/>
      <w:headerReference w:type="default" r:id="rId10"/>
      <w:footerReference w:type="even" r:id="rId11"/>
      <w:footerReference w:type="default" r:id="rId12"/>
      <w:headerReference w:type="first" r:id="rId13"/>
      <w:footerReference w:type="first" r:id="rId14"/>
      <w:pgSz w:w="11906" w:h="16838"/>
      <w:pgMar w:top="426" w:right="566" w:bottom="142" w:left="4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DAE3D" w14:textId="77777777" w:rsidR="00842296" w:rsidRDefault="00842296">
      <w:r>
        <w:separator/>
      </w:r>
    </w:p>
  </w:endnote>
  <w:endnote w:type="continuationSeparator" w:id="0">
    <w:p w14:paraId="07B95661" w14:textId="77777777" w:rsidR="00842296" w:rsidRDefault="0084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nlo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68EE" w14:textId="77777777" w:rsidR="0055193B" w:rsidRDefault="0055193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C84A2" w14:textId="77777777" w:rsidR="0055193B" w:rsidRDefault="0055193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38F8A" w14:textId="77777777" w:rsidR="0055193B" w:rsidRDefault="0055193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C37A1" w14:textId="77777777" w:rsidR="00842296" w:rsidRDefault="00842296">
      <w:r>
        <w:separator/>
      </w:r>
    </w:p>
  </w:footnote>
  <w:footnote w:type="continuationSeparator" w:id="0">
    <w:p w14:paraId="3CA6E151" w14:textId="77777777" w:rsidR="00842296" w:rsidRDefault="0084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E601" w14:textId="77777777" w:rsidR="0055193B" w:rsidRDefault="0055193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0CC1A" w14:textId="77777777" w:rsidR="0055193B" w:rsidRDefault="0055193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DEEEA" w14:textId="77777777" w:rsidR="0055193B" w:rsidRDefault="0055193B">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3B"/>
    <w:rsid w:val="000034BD"/>
    <w:rsid w:val="001A0E23"/>
    <w:rsid w:val="00234984"/>
    <w:rsid w:val="002904B6"/>
    <w:rsid w:val="002A7C96"/>
    <w:rsid w:val="003852C0"/>
    <w:rsid w:val="003A7448"/>
    <w:rsid w:val="00431FDF"/>
    <w:rsid w:val="004B2576"/>
    <w:rsid w:val="00510221"/>
    <w:rsid w:val="0055193B"/>
    <w:rsid w:val="005B607A"/>
    <w:rsid w:val="005B682F"/>
    <w:rsid w:val="005D5C83"/>
    <w:rsid w:val="005E4F16"/>
    <w:rsid w:val="006B1E5E"/>
    <w:rsid w:val="00747F5A"/>
    <w:rsid w:val="00842296"/>
    <w:rsid w:val="008B3D99"/>
    <w:rsid w:val="008F2B0B"/>
    <w:rsid w:val="00B40AD6"/>
    <w:rsid w:val="00B7460D"/>
    <w:rsid w:val="00BA443B"/>
    <w:rsid w:val="00BF2F00"/>
    <w:rsid w:val="00C343A5"/>
    <w:rsid w:val="00C94100"/>
    <w:rsid w:val="00D26C68"/>
    <w:rsid w:val="00D5162B"/>
    <w:rsid w:val="00E13F67"/>
    <w:rsid w:val="00F073EB"/>
    <w:rsid w:val="00F511C6"/>
    <w:rsid w:val="00FF6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B829"/>
  <w15:docId w15:val="{992B3F44-4EBF-41EF-BCBB-D350C0F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Lucida Grande" w:hAnsi="Lucida Grande" w:cs="Lucida Grande"/>
      <w:sz w:val="18"/>
      <w:szCs w:val="18"/>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SkuFwt/vce4Xl1a8/c1lsR3QnA==">AMUW2mWqFqt2GLQTyENEO0JX/n4bRlxPImvxTXbScMAeNWYabXkiuJx2fzEsxly2inm6PU3Exiec9mBYDvnxHlY6SWvzzCZiKHDAbVCIMCjhNEYEp8IoWp98RsTNRH2d1/IJ32Yda4DT</go:docsCustomData>
</go:gDocsCustomXmlDataStorage>
</file>

<file path=customXml/itemProps1.xml><?xml version="1.0" encoding="utf-8"?>
<ds:datastoreItem xmlns:ds="http://schemas.openxmlformats.org/officeDocument/2006/customXml" ds:itemID="{6995B7F5-0167-4120-89D8-06A5401FFF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Dague</dc:creator>
  <cp:lastModifiedBy>usf tennis de table</cp:lastModifiedBy>
  <cp:revision>3</cp:revision>
  <cp:lastPrinted>2022-11-10T15:46:00Z</cp:lastPrinted>
  <dcterms:created xsi:type="dcterms:W3CDTF">2024-01-25T15:21:00Z</dcterms:created>
  <dcterms:modified xsi:type="dcterms:W3CDTF">2024-02-29T15:14:00Z</dcterms:modified>
</cp:coreProperties>
</file>